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390D" w14:textId="4D8092DC" w:rsidR="00347041" w:rsidRPr="00487A3A" w:rsidRDefault="00247E48" w:rsidP="005405BD">
      <w:pPr>
        <w:ind w:left="-540"/>
        <w:rPr>
          <w:rFonts w:ascii="Arial" w:hAnsi="Arial" w:cs="Arial"/>
          <w:sz w:val="20"/>
          <w:szCs w:val="20"/>
        </w:rPr>
      </w:pPr>
      <w:r w:rsidRPr="00487A3A">
        <w:rPr>
          <w:rFonts w:ascii="Arial" w:hAnsi="Arial" w:cs="Arial"/>
          <w:sz w:val="20"/>
          <w:szCs w:val="20"/>
        </w:rPr>
        <w:t>[</w:t>
      </w:r>
      <w:r w:rsidR="004629F9" w:rsidRPr="00487A3A">
        <w:rPr>
          <w:rFonts w:ascii="Arial" w:hAnsi="Arial" w:cs="Arial"/>
          <w:sz w:val="20"/>
          <w:szCs w:val="20"/>
        </w:rPr>
        <w:t xml:space="preserve">Organization/Company </w:t>
      </w:r>
      <w:r w:rsidRPr="00487A3A">
        <w:rPr>
          <w:rFonts w:ascii="Arial" w:hAnsi="Arial" w:cs="Arial"/>
          <w:sz w:val="20"/>
          <w:szCs w:val="20"/>
        </w:rPr>
        <w:t>Logo]</w:t>
      </w:r>
    </w:p>
    <w:p w14:paraId="23AF6B76" w14:textId="77777777" w:rsidR="00DE68EA" w:rsidRPr="00487A3A" w:rsidRDefault="00DE68EA" w:rsidP="00DE68EA">
      <w:pPr>
        <w:pStyle w:val="NormalWeb"/>
        <w:rPr>
          <w:rFonts w:ascii="Arial" w:hAnsi="Arial" w:cs="Arial"/>
          <w:sz w:val="20"/>
          <w:szCs w:val="20"/>
        </w:rPr>
      </w:pPr>
      <w:r w:rsidRPr="00487A3A">
        <w:rPr>
          <w:rFonts w:ascii="Arial" w:hAnsi="Arial" w:cs="Arial"/>
          <w:sz w:val="20"/>
          <w:szCs w:val="20"/>
        </w:rPr>
        <w:t xml:space="preserve">Contact: </w:t>
      </w:r>
      <w:r w:rsidRPr="00487A3A">
        <w:rPr>
          <w:rFonts w:ascii="Arial" w:hAnsi="Arial" w:cs="Arial"/>
          <w:sz w:val="20"/>
          <w:szCs w:val="20"/>
        </w:rPr>
        <w:br/>
        <w:t>[your name, phone, email]</w:t>
      </w:r>
    </w:p>
    <w:p w14:paraId="1BBA4923" w14:textId="4B68F471" w:rsidR="00347041" w:rsidRPr="00487A3A" w:rsidRDefault="0063337A" w:rsidP="00347041">
      <w:pPr>
        <w:pStyle w:val="Heading2"/>
        <w:rPr>
          <w:rFonts w:ascii="Arial" w:hAnsi="Arial" w:cs="Arial"/>
          <w:sz w:val="20"/>
          <w:szCs w:val="20"/>
        </w:rPr>
      </w:pPr>
      <w:r w:rsidRPr="00487A3A">
        <w:rPr>
          <w:rFonts w:ascii="Arial" w:hAnsi="Arial" w:cs="Arial"/>
          <w:sz w:val="20"/>
          <w:szCs w:val="20"/>
        </w:rPr>
        <w:t>[</w:t>
      </w:r>
      <w:r w:rsidR="00FF7780" w:rsidRPr="00487A3A">
        <w:rPr>
          <w:rFonts w:ascii="Arial" w:hAnsi="Arial" w:cs="Arial"/>
          <w:sz w:val="20"/>
          <w:szCs w:val="20"/>
        </w:rPr>
        <w:t>Person’s name</w:t>
      </w:r>
      <w:r w:rsidRPr="00487A3A">
        <w:rPr>
          <w:rFonts w:ascii="Arial" w:hAnsi="Arial" w:cs="Arial"/>
          <w:sz w:val="20"/>
          <w:szCs w:val="20"/>
        </w:rPr>
        <w:t>]</w:t>
      </w:r>
      <w:r w:rsidR="00D80BDF" w:rsidRPr="00487A3A">
        <w:rPr>
          <w:rFonts w:ascii="Arial" w:hAnsi="Arial" w:cs="Arial"/>
          <w:sz w:val="20"/>
          <w:szCs w:val="20"/>
        </w:rPr>
        <w:t xml:space="preserve"> </w:t>
      </w:r>
      <w:r w:rsidR="00FF7780" w:rsidRPr="00487A3A">
        <w:rPr>
          <w:rFonts w:ascii="Arial" w:hAnsi="Arial" w:cs="Arial"/>
          <w:sz w:val="20"/>
          <w:szCs w:val="20"/>
        </w:rPr>
        <w:t xml:space="preserve">achieves </w:t>
      </w:r>
      <w:r w:rsidR="00DF6C20" w:rsidRPr="00487A3A">
        <w:rPr>
          <w:rFonts w:ascii="Arial" w:hAnsi="Arial" w:cs="Arial"/>
          <w:sz w:val="20"/>
          <w:szCs w:val="20"/>
        </w:rPr>
        <w:t>b</w:t>
      </w:r>
      <w:r w:rsidR="00FF7780" w:rsidRPr="00487A3A">
        <w:rPr>
          <w:rFonts w:ascii="Arial" w:hAnsi="Arial" w:cs="Arial"/>
          <w:sz w:val="20"/>
          <w:szCs w:val="20"/>
        </w:rPr>
        <w:t xml:space="preserve">oard </w:t>
      </w:r>
      <w:r w:rsidR="00DF6C20" w:rsidRPr="00487A3A">
        <w:rPr>
          <w:rFonts w:ascii="Arial" w:hAnsi="Arial" w:cs="Arial"/>
          <w:sz w:val="20"/>
          <w:szCs w:val="20"/>
        </w:rPr>
        <w:t>c</w:t>
      </w:r>
      <w:r w:rsidR="00FF7780" w:rsidRPr="00487A3A">
        <w:rPr>
          <w:rFonts w:ascii="Arial" w:hAnsi="Arial" w:cs="Arial"/>
          <w:sz w:val="20"/>
          <w:szCs w:val="20"/>
        </w:rPr>
        <w:t xml:space="preserve">ertification in </w:t>
      </w:r>
      <w:r w:rsidR="00DF6C20" w:rsidRPr="00487A3A">
        <w:rPr>
          <w:rFonts w:ascii="Arial" w:hAnsi="Arial" w:cs="Arial"/>
          <w:sz w:val="20"/>
          <w:szCs w:val="20"/>
        </w:rPr>
        <w:t>a</w:t>
      </w:r>
      <w:r w:rsidR="00FF7780" w:rsidRPr="00487A3A">
        <w:rPr>
          <w:rFonts w:ascii="Arial" w:hAnsi="Arial" w:cs="Arial"/>
          <w:sz w:val="20"/>
          <w:szCs w:val="20"/>
        </w:rPr>
        <w:t xml:space="preserve">dvanced </w:t>
      </w:r>
      <w:r w:rsidR="00DF6C20" w:rsidRPr="00487A3A">
        <w:rPr>
          <w:rFonts w:ascii="Arial" w:hAnsi="Arial" w:cs="Arial"/>
          <w:sz w:val="20"/>
          <w:szCs w:val="20"/>
        </w:rPr>
        <w:t>d</w:t>
      </w:r>
      <w:r w:rsidR="00FF7780" w:rsidRPr="00487A3A">
        <w:rPr>
          <w:rFonts w:ascii="Arial" w:hAnsi="Arial" w:cs="Arial"/>
          <w:sz w:val="20"/>
          <w:szCs w:val="20"/>
        </w:rPr>
        <w:t xml:space="preserve">iabetes </w:t>
      </w:r>
      <w:r w:rsidR="00DF6C20" w:rsidRPr="00487A3A">
        <w:rPr>
          <w:rFonts w:ascii="Arial" w:hAnsi="Arial" w:cs="Arial"/>
          <w:sz w:val="20"/>
          <w:szCs w:val="20"/>
        </w:rPr>
        <w:t>m</w:t>
      </w:r>
      <w:r w:rsidR="00FF7780" w:rsidRPr="00487A3A">
        <w:rPr>
          <w:rFonts w:ascii="Arial" w:hAnsi="Arial" w:cs="Arial"/>
          <w:sz w:val="20"/>
          <w:szCs w:val="20"/>
        </w:rPr>
        <w:t>anagement</w:t>
      </w:r>
      <w:r w:rsidR="00617BA3" w:rsidRPr="00487A3A">
        <w:rPr>
          <w:rFonts w:ascii="Arial" w:hAnsi="Arial" w:cs="Arial"/>
          <w:sz w:val="20"/>
          <w:szCs w:val="20"/>
        </w:rPr>
        <w:t xml:space="preserve"> </w:t>
      </w:r>
      <w:r w:rsidR="00FF7780" w:rsidRPr="00487A3A">
        <w:rPr>
          <w:rFonts w:ascii="Arial" w:hAnsi="Arial" w:cs="Arial"/>
          <w:sz w:val="20"/>
          <w:szCs w:val="20"/>
        </w:rPr>
        <w:t xml:space="preserve">through the </w:t>
      </w:r>
      <w:bookmarkStart w:id="0" w:name="_Hlk191368751"/>
      <w:r w:rsidR="006B7621" w:rsidRPr="00487A3A">
        <w:rPr>
          <w:rFonts w:ascii="Arial" w:hAnsi="Arial" w:cs="Arial"/>
          <w:sz w:val="20"/>
          <w:szCs w:val="20"/>
        </w:rPr>
        <w:t>Certification Board for</w:t>
      </w:r>
      <w:r w:rsidR="00FF7780" w:rsidRPr="00487A3A">
        <w:rPr>
          <w:rFonts w:ascii="Arial" w:hAnsi="Arial" w:cs="Arial"/>
          <w:sz w:val="20"/>
          <w:szCs w:val="20"/>
        </w:rPr>
        <w:t xml:space="preserve"> Diabetes</w:t>
      </w:r>
      <w:bookmarkEnd w:id="0"/>
      <w:r w:rsidR="008D762A" w:rsidRPr="00487A3A">
        <w:rPr>
          <w:rFonts w:ascii="Arial" w:hAnsi="Arial" w:cs="Arial"/>
          <w:sz w:val="20"/>
          <w:szCs w:val="20"/>
        </w:rPr>
        <w:t xml:space="preserve"> Care and Education</w:t>
      </w:r>
    </w:p>
    <w:p w14:paraId="54949131" w14:textId="266CCC16" w:rsidR="004944E8" w:rsidRPr="00487A3A" w:rsidRDefault="0063337A" w:rsidP="00347041">
      <w:pPr>
        <w:pStyle w:val="NormalWeb"/>
        <w:rPr>
          <w:rFonts w:ascii="Arial" w:hAnsi="Arial" w:cs="Arial"/>
          <w:sz w:val="20"/>
          <w:szCs w:val="20"/>
        </w:rPr>
      </w:pPr>
      <w:r w:rsidRPr="00487A3A">
        <w:rPr>
          <w:rFonts w:ascii="Arial" w:hAnsi="Arial" w:cs="Arial"/>
          <w:sz w:val="20"/>
          <w:szCs w:val="20"/>
        </w:rPr>
        <w:t>[City, State]</w:t>
      </w:r>
      <w:r w:rsidR="00464F3D" w:rsidRPr="00487A3A">
        <w:rPr>
          <w:rFonts w:ascii="Arial" w:hAnsi="Arial" w:cs="Arial"/>
          <w:sz w:val="20"/>
          <w:szCs w:val="20"/>
        </w:rPr>
        <w:t xml:space="preserve"> – [DATE]</w:t>
      </w:r>
      <w:r w:rsidR="00347041" w:rsidRPr="00487A3A">
        <w:rPr>
          <w:rFonts w:ascii="Arial" w:hAnsi="Arial" w:cs="Arial"/>
          <w:sz w:val="20"/>
          <w:szCs w:val="20"/>
        </w:rPr>
        <w:t xml:space="preserve"> —</w:t>
      </w:r>
      <w:r w:rsidR="004944E8" w:rsidRPr="00487A3A">
        <w:rPr>
          <w:rFonts w:ascii="Arial" w:hAnsi="Arial" w:cs="Arial"/>
          <w:sz w:val="20"/>
          <w:szCs w:val="20"/>
        </w:rPr>
        <w:t xml:space="preserve"> </w:t>
      </w:r>
      <w:r w:rsidRPr="00487A3A">
        <w:rPr>
          <w:rFonts w:ascii="Arial" w:hAnsi="Arial" w:cs="Arial"/>
          <w:sz w:val="20"/>
          <w:szCs w:val="20"/>
        </w:rPr>
        <w:t>[P</w:t>
      </w:r>
      <w:r w:rsidR="00FF7780" w:rsidRPr="00487A3A">
        <w:rPr>
          <w:rFonts w:ascii="Arial" w:hAnsi="Arial" w:cs="Arial"/>
          <w:sz w:val="20"/>
          <w:szCs w:val="20"/>
        </w:rPr>
        <w:t xml:space="preserve">erson’s </w:t>
      </w:r>
      <w:r w:rsidR="00215783" w:rsidRPr="00487A3A">
        <w:rPr>
          <w:rFonts w:ascii="Arial" w:hAnsi="Arial" w:cs="Arial"/>
          <w:sz w:val="20"/>
          <w:szCs w:val="20"/>
        </w:rPr>
        <w:t xml:space="preserve">first and last </w:t>
      </w:r>
      <w:r w:rsidRPr="00487A3A">
        <w:rPr>
          <w:rFonts w:ascii="Arial" w:hAnsi="Arial" w:cs="Arial"/>
          <w:sz w:val="20"/>
          <w:szCs w:val="20"/>
        </w:rPr>
        <w:t>name</w:t>
      </w:r>
      <w:r w:rsidR="00080771" w:rsidRPr="00487A3A">
        <w:rPr>
          <w:rFonts w:ascii="Arial" w:hAnsi="Arial" w:cs="Arial"/>
          <w:sz w:val="20"/>
          <w:szCs w:val="20"/>
        </w:rPr>
        <w:t>/credentials</w:t>
      </w:r>
      <w:r w:rsidRPr="00487A3A">
        <w:rPr>
          <w:rFonts w:ascii="Arial" w:hAnsi="Arial" w:cs="Arial"/>
          <w:sz w:val="20"/>
          <w:szCs w:val="20"/>
        </w:rPr>
        <w:t xml:space="preserve">] </w:t>
      </w:r>
      <w:r w:rsidR="00D44D40" w:rsidRPr="00487A3A">
        <w:rPr>
          <w:rFonts w:ascii="Arial" w:hAnsi="Arial" w:cs="Arial"/>
          <w:sz w:val="20"/>
          <w:szCs w:val="20"/>
        </w:rPr>
        <w:t>has</w:t>
      </w:r>
      <w:r w:rsidR="004944E8" w:rsidRPr="00487A3A">
        <w:rPr>
          <w:rFonts w:ascii="Arial" w:hAnsi="Arial" w:cs="Arial"/>
          <w:sz w:val="20"/>
          <w:szCs w:val="20"/>
        </w:rPr>
        <w:t xml:space="preserve"> </w:t>
      </w:r>
      <w:r w:rsidR="00A22B1A" w:rsidRPr="00487A3A">
        <w:rPr>
          <w:rFonts w:ascii="Arial" w:hAnsi="Arial" w:cs="Arial"/>
          <w:sz w:val="20"/>
          <w:szCs w:val="20"/>
        </w:rPr>
        <w:t>attained the Board Certified-Advanced Diabetes Management</w:t>
      </w:r>
      <w:r w:rsidR="00A22B1A" w:rsidRPr="00487A3A">
        <w:rPr>
          <w:rFonts w:ascii="Arial" w:hAnsi="Arial" w:cs="Arial"/>
          <w:sz w:val="20"/>
          <w:szCs w:val="20"/>
          <w:vertAlign w:val="superscript"/>
        </w:rPr>
        <w:t>®</w:t>
      </w:r>
      <w:r w:rsidR="00A22B1A" w:rsidRPr="00487A3A">
        <w:rPr>
          <w:rFonts w:ascii="Arial" w:hAnsi="Arial" w:cs="Arial"/>
          <w:sz w:val="20"/>
          <w:szCs w:val="20"/>
        </w:rPr>
        <w:t xml:space="preserve"> (BC-ADM</w:t>
      </w:r>
      <w:r w:rsidR="00A22B1A" w:rsidRPr="00487A3A">
        <w:rPr>
          <w:rFonts w:ascii="Arial" w:hAnsi="Arial" w:cs="Arial"/>
          <w:sz w:val="20"/>
          <w:szCs w:val="20"/>
          <w:vertAlign w:val="superscript"/>
        </w:rPr>
        <w:t>®</w:t>
      </w:r>
      <w:r w:rsidR="00A22B1A" w:rsidRPr="00487A3A">
        <w:rPr>
          <w:rFonts w:ascii="Arial" w:hAnsi="Arial" w:cs="Arial"/>
          <w:sz w:val="20"/>
          <w:szCs w:val="20"/>
        </w:rPr>
        <w:t xml:space="preserve">) certification that requires passing a rigorous examination. </w:t>
      </w:r>
      <w:r w:rsidR="009A6E68" w:rsidRPr="00487A3A">
        <w:rPr>
          <w:rFonts w:ascii="Arial" w:hAnsi="Arial" w:cs="Arial"/>
          <w:sz w:val="20"/>
          <w:szCs w:val="20"/>
        </w:rPr>
        <w:t xml:space="preserve">In </w:t>
      </w:r>
      <w:r w:rsidR="00A22B1A" w:rsidRPr="00487A3A">
        <w:rPr>
          <w:rFonts w:ascii="Arial" w:hAnsi="Arial" w:cs="Arial"/>
          <w:sz w:val="20"/>
          <w:szCs w:val="20"/>
        </w:rPr>
        <w:t xml:space="preserve">passing </w:t>
      </w:r>
      <w:r w:rsidR="009A6E68" w:rsidRPr="00487A3A">
        <w:rPr>
          <w:rFonts w:ascii="Arial" w:hAnsi="Arial" w:cs="Arial"/>
          <w:sz w:val="20"/>
          <w:szCs w:val="20"/>
        </w:rPr>
        <w:t xml:space="preserve">the examination, </w:t>
      </w:r>
      <w:r w:rsidR="00BD2A07" w:rsidRPr="00487A3A">
        <w:rPr>
          <w:rFonts w:ascii="Arial" w:hAnsi="Arial" w:cs="Arial"/>
          <w:sz w:val="20"/>
          <w:szCs w:val="20"/>
        </w:rPr>
        <w:t xml:space="preserve">advanced clinician practitioners who earn the BC-ADM certification </w:t>
      </w:r>
      <w:r w:rsidR="00FF7780" w:rsidRPr="00487A3A">
        <w:rPr>
          <w:rFonts w:ascii="Arial" w:hAnsi="Arial" w:cs="Arial"/>
          <w:sz w:val="20"/>
          <w:szCs w:val="20"/>
        </w:rPr>
        <w:t>showcase</w:t>
      </w:r>
      <w:r w:rsidR="00BD2A07" w:rsidRPr="00487A3A">
        <w:rPr>
          <w:rFonts w:ascii="Arial" w:hAnsi="Arial" w:cs="Arial"/>
          <w:sz w:val="20"/>
          <w:szCs w:val="20"/>
        </w:rPr>
        <w:t xml:space="preserve"> their</w:t>
      </w:r>
      <w:r w:rsidR="00FF7780" w:rsidRPr="00487A3A">
        <w:rPr>
          <w:rFonts w:ascii="Arial" w:hAnsi="Arial" w:cs="Arial"/>
          <w:sz w:val="20"/>
          <w:szCs w:val="20"/>
        </w:rPr>
        <w:t xml:space="preserve"> expertise in providing </w:t>
      </w:r>
      <w:r w:rsidR="002C1C73" w:rsidRPr="00487A3A">
        <w:rPr>
          <w:rFonts w:ascii="Arial" w:hAnsi="Arial" w:cs="Arial"/>
          <w:sz w:val="20"/>
          <w:szCs w:val="20"/>
        </w:rPr>
        <w:t>people</w:t>
      </w:r>
      <w:r w:rsidR="00FF7780" w:rsidRPr="00487A3A">
        <w:rPr>
          <w:rFonts w:ascii="Arial" w:hAnsi="Arial" w:cs="Arial"/>
          <w:sz w:val="20"/>
          <w:szCs w:val="20"/>
        </w:rPr>
        <w:t xml:space="preserve"> with diabetes</w:t>
      </w:r>
      <w:r w:rsidR="002C1C73" w:rsidRPr="00487A3A">
        <w:rPr>
          <w:rFonts w:ascii="Arial" w:hAnsi="Arial" w:cs="Arial"/>
          <w:sz w:val="20"/>
          <w:szCs w:val="20"/>
        </w:rPr>
        <w:t xml:space="preserve"> </w:t>
      </w:r>
      <w:r w:rsidR="00D80BDF" w:rsidRPr="00487A3A">
        <w:rPr>
          <w:rFonts w:ascii="Arial" w:hAnsi="Arial" w:cs="Arial"/>
          <w:sz w:val="20"/>
          <w:szCs w:val="20"/>
        </w:rPr>
        <w:t xml:space="preserve">access to </w:t>
      </w:r>
      <w:r w:rsidR="001D5D9E" w:rsidRPr="00487A3A">
        <w:rPr>
          <w:rFonts w:ascii="Arial" w:hAnsi="Arial" w:cs="Arial"/>
          <w:sz w:val="20"/>
          <w:szCs w:val="20"/>
        </w:rPr>
        <w:t>high-quality</w:t>
      </w:r>
      <w:r w:rsidR="00D80BDF" w:rsidRPr="00487A3A">
        <w:rPr>
          <w:rFonts w:ascii="Arial" w:hAnsi="Arial" w:cs="Arial"/>
          <w:sz w:val="20"/>
          <w:szCs w:val="20"/>
        </w:rPr>
        <w:t xml:space="preserve"> </w:t>
      </w:r>
      <w:r w:rsidR="00FF7780" w:rsidRPr="00487A3A">
        <w:rPr>
          <w:rFonts w:ascii="Arial" w:hAnsi="Arial" w:cs="Arial"/>
          <w:sz w:val="20"/>
          <w:szCs w:val="20"/>
        </w:rPr>
        <w:t>diabetes care and management.</w:t>
      </w:r>
    </w:p>
    <w:p w14:paraId="6292D798" w14:textId="1C75838B" w:rsidR="00905482" w:rsidRPr="00487A3A" w:rsidRDefault="006A17BC" w:rsidP="00347041">
      <w:pPr>
        <w:pStyle w:val="NormalWeb"/>
        <w:rPr>
          <w:rFonts w:ascii="Arial" w:hAnsi="Arial" w:cs="Arial"/>
          <w:i/>
          <w:iCs/>
          <w:sz w:val="20"/>
          <w:szCs w:val="20"/>
        </w:rPr>
      </w:pPr>
      <w:r w:rsidRPr="00487A3A">
        <w:rPr>
          <w:rFonts w:ascii="Arial" w:hAnsi="Arial" w:cs="Arial"/>
          <w:i/>
          <w:iCs/>
          <w:sz w:val="20"/>
          <w:szCs w:val="20"/>
        </w:rPr>
        <w:t>Boilerplate - Add a</w:t>
      </w:r>
      <w:r w:rsidR="00905482" w:rsidRPr="00487A3A">
        <w:rPr>
          <w:rFonts w:ascii="Arial" w:hAnsi="Arial" w:cs="Arial"/>
          <w:i/>
          <w:iCs/>
          <w:sz w:val="20"/>
          <w:szCs w:val="20"/>
        </w:rPr>
        <w:t xml:space="preserve"> quote here. Focus on how this credential will help you better serve your clients and/or your community. Anything that might be of interest to the media outlet. </w:t>
      </w:r>
    </w:p>
    <w:p w14:paraId="3665D768" w14:textId="03D5BFDB" w:rsidR="00146103" w:rsidRPr="00487A3A" w:rsidRDefault="00146103" w:rsidP="00146103">
      <w:pPr>
        <w:pStyle w:val="NormalWeb"/>
        <w:rPr>
          <w:rFonts w:ascii="Arial" w:hAnsi="Arial" w:cs="Arial"/>
          <w:sz w:val="20"/>
          <w:szCs w:val="20"/>
        </w:rPr>
      </w:pPr>
      <w:r w:rsidRPr="00487A3A">
        <w:rPr>
          <w:rFonts w:ascii="Arial" w:hAnsi="Arial" w:cs="Arial"/>
          <w:sz w:val="20"/>
          <w:szCs w:val="20"/>
        </w:rPr>
        <w:t>“</w:t>
      </w:r>
      <w:r w:rsidR="00371148" w:rsidRPr="00487A3A">
        <w:rPr>
          <w:rFonts w:ascii="Arial" w:hAnsi="Arial" w:cs="Arial"/>
          <w:sz w:val="20"/>
          <w:szCs w:val="20"/>
        </w:rPr>
        <w:t>In obtaining the BC-ADM certification for advanced clinician practitioners</w:t>
      </w:r>
      <w:r w:rsidR="003D015D" w:rsidRPr="00487A3A">
        <w:rPr>
          <w:rFonts w:ascii="Arial" w:hAnsi="Arial" w:cs="Arial"/>
          <w:sz w:val="20"/>
          <w:szCs w:val="20"/>
        </w:rPr>
        <w:t xml:space="preserve"> from CBDCE</w:t>
      </w:r>
      <w:r w:rsidR="00371148" w:rsidRPr="00487A3A">
        <w:rPr>
          <w:rFonts w:ascii="Arial" w:hAnsi="Arial" w:cs="Arial"/>
          <w:sz w:val="20"/>
          <w:szCs w:val="20"/>
        </w:rPr>
        <w:t>, [person’s first name]</w:t>
      </w:r>
      <w:r w:rsidR="003D015D" w:rsidRPr="00487A3A">
        <w:rPr>
          <w:rFonts w:ascii="Arial" w:hAnsi="Arial" w:cs="Arial"/>
          <w:sz w:val="20"/>
          <w:szCs w:val="20"/>
        </w:rPr>
        <w:t xml:space="preserve"> has demonstrated their</w:t>
      </w:r>
      <w:r w:rsidR="00371148" w:rsidRPr="00487A3A">
        <w:rPr>
          <w:rFonts w:ascii="Arial" w:hAnsi="Arial" w:cs="Arial"/>
          <w:sz w:val="20"/>
          <w:szCs w:val="20"/>
        </w:rPr>
        <w:t xml:space="preserve"> skills and knowledge in managing</w:t>
      </w:r>
      <w:r w:rsidR="00F9370E" w:rsidRPr="00487A3A">
        <w:rPr>
          <w:rFonts w:ascii="Arial" w:hAnsi="Arial" w:cs="Arial"/>
          <w:sz w:val="20"/>
          <w:szCs w:val="20"/>
        </w:rPr>
        <w:t xml:space="preserve"> </w:t>
      </w:r>
      <w:r w:rsidR="006A17BC" w:rsidRPr="00487A3A">
        <w:rPr>
          <w:rFonts w:ascii="Arial" w:hAnsi="Arial" w:cs="Arial"/>
          <w:sz w:val="20"/>
          <w:szCs w:val="20"/>
        </w:rPr>
        <w:t xml:space="preserve">complex </w:t>
      </w:r>
      <w:r w:rsidR="00F9370E" w:rsidRPr="00487A3A">
        <w:rPr>
          <w:rFonts w:ascii="Arial" w:hAnsi="Arial" w:cs="Arial"/>
          <w:sz w:val="20"/>
          <w:szCs w:val="20"/>
        </w:rPr>
        <w:t xml:space="preserve">situations </w:t>
      </w:r>
      <w:r w:rsidR="003D015D" w:rsidRPr="00487A3A">
        <w:rPr>
          <w:rFonts w:ascii="Arial" w:hAnsi="Arial" w:cs="Arial"/>
          <w:sz w:val="20"/>
          <w:szCs w:val="20"/>
        </w:rPr>
        <w:t>and assisting with therapeutic problem-solving</w:t>
      </w:r>
      <w:r w:rsidR="006A17BC" w:rsidRPr="00487A3A">
        <w:rPr>
          <w:rFonts w:ascii="Arial" w:hAnsi="Arial" w:cs="Arial"/>
          <w:sz w:val="20"/>
          <w:szCs w:val="20"/>
        </w:rPr>
        <w:t xml:space="preserve"> for people with prediabetes, diabetes, and other cardiometabolic conditions</w:t>
      </w:r>
      <w:r w:rsidRPr="00487A3A">
        <w:rPr>
          <w:rFonts w:ascii="Arial" w:hAnsi="Arial" w:cs="Arial"/>
          <w:sz w:val="20"/>
          <w:szCs w:val="20"/>
        </w:rPr>
        <w:t xml:space="preserve">,” </w:t>
      </w:r>
      <w:r w:rsidR="009A6E68" w:rsidRPr="00487A3A">
        <w:rPr>
          <w:rFonts w:ascii="Arial" w:hAnsi="Arial" w:cs="Arial"/>
          <w:sz w:val="20"/>
          <w:szCs w:val="20"/>
        </w:rPr>
        <w:t>said Nancy D’Hondt, CBDCE’s Board Chair</w:t>
      </w:r>
      <w:r w:rsidRPr="00487A3A">
        <w:rPr>
          <w:rFonts w:ascii="Arial" w:hAnsi="Arial" w:cs="Arial"/>
          <w:sz w:val="20"/>
          <w:szCs w:val="20"/>
        </w:rPr>
        <w:t xml:space="preserve">. “Potential and current employers should recognize this credential </w:t>
      </w:r>
      <w:r w:rsidR="00BD2A07" w:rsidRPr="00487A3A">
        <w:rPr>
          <w:rFonts w:ascii="Arial" w:hAnsi="Arial" w:cs="Arial"/>
          <w:sz w:val="20"/>
          <w:szCs w:val="20"/>
        </w:rPr>
        <w:t>w</w:t>
      </w:r>
      <w:r w:rsidRPr="00487A3A">
        <w:rPr>
          <w:rFonts w:ascii="Arial" w:hAnsi="Arial" w:cs="Arial"/>
          <w:sz w:val="20"/>
          <w:szCs w:val="20"/>
        </w:rPr>
        <w:t xml:space="preserve">hen considering the workforce they deploy </w:t>
      </w:r>
      <w:r w:rsidR="00BD2A07" w:rsidRPr="00487A3A">
        <w:rPr>
          <w:rFonts w:ascii="Arial" w:hAnsi="Arial" w:cs="Arial"/>
          <w:sz w:val="20"/>
          <w:szCs w:val="20"/>
        </w:rPr>
        <w:t>to support</w:t>
      </w:r>
      <w:r w:rsidR="00626E08" w:rsidRPr="00487A3A">
        <w:rPr>
          <w:rFonts w:ascii="Arial" w:hAnsi="Arial" w:cs="Arial"/>
          <w:sz w:val="20"/>
          <w:szCs w:val="20"/>
        </w:rPr>
        <w:t xml:space="preserve"> </w:t>
      </w:r>
      <w:r w:rsidR="005F2BE8" w:rsidRPr="00487A3A">
        <w:rPr>
          <w:rFonts w:ascii="Arial" w:hAnsi="Arial" w:cs="Arial"/>
          <w:sz w:val="20"/>
          <w:szCs w:val="20"/>
        </w:rPr>
        <w:t xml:space="preserve">successful outcomes for </w:t>
      </w:r>
      <w:r w:rsidR="00BD2A07" w:rsidRPr="00487A3A">
        <w:rPr>
          <w:rFonts w:ascii="Arial" w:hAnsi="Arial" w:cs="Arial"/>
          <w:sz w:val="20"/>
          <w:szCs w:val="20"/>
        </w:rPr>
        <w:t>individuals</w:t>
      </w:r>
      <w:r w:rsidR="00371148" w:rsidRPr="00487A3A">
        <w:rPr>
          <w:rFonts w:ascii="Arial" w:hAnsi="Arial" w:cs="Arial"/>
          <w:sz w:val="20"/>
          <w:szCs w:val="20"/>
        </w:rPr>
        <w:t xml:space="preserve"> managing their diabetes</w:t>
      </w:r>
      <w:r w:rsidRPr="00487A3A">
        <w:rPr>
          <w:rFonts w:ascii="Arial" w:hAnsi="Arial" w:cs="Arial"/>
          <w:sz w:val="20"/>
          <w:szCs w:val="20"/>
        </w:rPr>
        <w:t>.</w:t>
      </w:r>
      <w:r w:rsidRPr="00487A3A">
        <w:rPr>
          <w:rFonts w:ascii="Arial" w:hAnsi="Arial" w:cs="Arial"/>
          <w:sz w:val="20"/>
          <w:szCs w:val="20"/>
          <w:u w:color="800080"/>
        </w:rPr>
        <w:t>”</w:t>
      </w:r>
      <w:r w:rsidRPr="00487A3A">
        <w:rPr>
          <w:rFonts w:ascii="Arial" w:hAnsi="Arial" w:cs="Arial"/>
          <w:sz w:val="20"/>
          <w:szCs w:val="20"/>
        </w:rPr>
        <w:t xml:space="preserve"> </w:t>
      </w:r>
    </w:p>
    <w:p w14:paraId="7C058DEA" w14:textId="711A963C" w:rsidR="00FF7780" w:rsidRPr="00487A3A" w:rsidRDefault="0026093B" w:rsidP="00FF7780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487A3A">
        <w:rPr>
          <w:rFonts w:ascii="Arial" w:hAnsi="Arial" w:cs="Arial"/>
          <w:color w:val="000000"/>
          <w:sz w:val="20"/>
          <w:szCs w:val="20"/>
        </w:rPr>
        <w:t>H</w:t>
      </w:r>
      <w:r w:rsidR="00FF7780" w:rsidRPr="00487A3A">
        <w:rPr>
          <w:rFonts w:ascii="Arial" w:hAnsi="Arial" w:cs="Arial"/>
          <w:color w:val="000000"/>
          <w:sz w:val="20"/>
          <w:szCs w:val="20"/>
        </w:rPr>
        <w:t>ealth</w:t>
      </w:r>
      <w:r w:rsidR="00DF6C20" w:rsidRPr="00487A3A">
        <w:rPr>
          <w:rFonts w:ascii="Arial" w:hAnsi="Arial" w:cs="Arial"/>
          <w:color w:val="000000"/>
          <w:sz w:val="20"/>
          <w:szCs w:val="20"/>
        </w:rPr>
        <w:t xml:space="preserve"> </w:t>
      </w:r>
      <w:r w:rsidR="00FF7780" w:rsidRPr="00487A3A">
        <w:rPr>
          <w:rFonts w:ascii="Arial" w:hAnsi="Arial" w:cs="Arial"/>
          <w:color w:val="000000"/>
          <w:sz w:val="20"/>
          <w:szCs w:val="20"/>
        </w:rPr>
        <w:t>professionals who hold the BC-ADM certification</w:t>
      </w:r>
      <w:r w:rsidRPr="00487A3A">
        <w:rPr>
          <w:rFonts w:ascii="Arial" w:hAnsi="Arial" w:cs="Arial"/>
          <w:color w:val="000000"/>
          <w:sz w:val="20"/>
          <w:szCs w:val="20"/>
        </w:rPr>
        <w:t xml:space="preserve">, based on their </w:t>
      </w:r>
      <w:r w:rsidR="00BD32E1" w:rsidRPr="00487A3A">
        <w:rPr>
          <w:rFonts w:ascii="Arial" w:hAnsi="Arial" w:cs="Arial"/>
          <w:color w:val="000000"/>
          <w:sz w:val="20"/>
          <w:szCs w:val="20"/>
        </w:rPr>
        <w:t xml:space="preserve">scope of practice defined by their state </w:t>
      </w:r>
      <w:r w:rsidRPr="00487A3A">
        <w:rPr>
          <w:rFonts w:ascii="Arial" w:hAnsi="Arial" w:cs="Arial"/>
          <w:color w:val="000000"/>
          <w:sz w:val="20"/>
          <w:szCs w:val="20"/>
        </w:rPr>
        <w:t>licensure</w:t>
      </w:r>
      <w:r w:rsidR="00905482" w:rsidRPr="00487A3A">
        <w:rPr>
          <w:rFonts w:ascii="Arial" w:hAnsi="Arial" w:cs="Arial"/>
          <w:color w:val="000000"/>
          <w:sz w:val="20"/>
          <w:szCs w:val="20"/>
        </w:rPr>
        <w:t>,</w:t>
      </w:r>
      <w:r w:rsidRPr="00487A3A">
        <w:rPr>
          <w:rFonts w:ascii="Arial" w:hAnsi="Arial" w:cs="Arial"/>
          <w:color w:val="000000"/>
          <w:sz w:val="20"/>
          <w:szCs w:val="20"/>
        </w:rPr>
        <w:t xml:space="preserve"> can</w:t>
      </w:r>
      <w:r w:rsidR="00FF7780" w:rsidRPr="00487A3A">
        <w:rPr>
          <w:rFonts w:ascii="Arial" w:hAnsi="Arial" w:cs="Arial"/>
          <w:color w:val="000000"/>
          <w:sz w:val="20"/>
          <w:szCs w:val="20"/>
        </w:rPr>
        <w:t>:</w:t>
      </w:r>
    </w:p>
    <w:p w14:paraId="7C2241BD" w14:textId="77777777" w:rsidR="00FF7780" w:rsidRPr="00487A3A" w:rsidRDefault="00FF7780" w:rsidP="00123D7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87A3A">
        <w:rPr>
          <w:rFonts w:ascii="Arial" w:hAnsi="Arial" w:cs="Arial"/>
          <w:color w:val="000000"/>
          <w:sz w:val="20"/>
          <w:szCs w:val="20"/>
        </w:rPr>
        <w:t>Adjust medications</w:t>
      </w:r>
      <w:r w:rsidR="00D845D8" w:rsidRPr="00487A3A">
        <w:rPr>
          <w:rFonts w:ascii="Arial" w:hAnsi="Arial" w:cs="Arial"/>
          <w:color w:val="000000"/>
          <w:sz w:val="20"/>
          <w:szCs w:val="20"/>
        </w:rPr>
        <w:t>.</w:t>
      </w:r>
    </w:p>
    <w:p w14:paraId="4940FA0D" w14:textId="77777777" w:rsidR="00FF7780" w:rsidRPr="00487A3A" w:rsidRDefault="00FF7780" w:rsidP="00123D7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87A3A">
        <w:rPr>
          <w:rFonts w:ascii="Arial" w:hAnsi="Arial" w:cs="Arial"/>
          <w:color w:val="000000"/>
          <w:sz w:val="20"/>
          <w:szCs w:val="20"/>
        </w:rPr>
        <w:t>Treat and monitor acute and chronic complications and other comorbidities</w:t>
      </w:r>
      <w:r w:rsidR="00D845D8" w:rsidRPr="00487A3A">
        <w:rPr>
          <w:rFonts w:ascii="Arial" w:hAnsi="Arial" w:cs="Arial"/>
          <w:color w:val="000000"/>
          <w:sz w:val="20"/>
          <w:szCs w:val="20"/>
        </w:rPr>
        <w:t>.</w:t>
      </w:r>
    </w:p>
    <w:p w14:paraId="5CC5B171" w14:textId="77777777" w:rsidR="00FF7780" w:rsidRPr="00487A3A" w:rsidRDefault="00FF7780" w:rsidP="00123D7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87A3A">
        <w:rPr>
          <w:rFonts w:ascii="Arial" w:hAnsi="Arial" w:cs="Arial"/>
          <w:color w:val="000000"/>
          <w:sz w:val="20"/>
          <w:szCs w:val="20"/>
        </w:rPr>
        <w:t>Counsel people on lifestyle modifications</w:t>
      </w:r>
      <w:r w:rsidR="00D845D8" w:rsidRPr="00487A3A">
        <w:rPr>
          <w:rFonts w:ascii="Arial" w:hAnsi="Arial" w:cs="Arial"/>
          <w:color w:val="000000"/>
          <w:sz w:val="20"/>
          <w:szCs w:val="20"/>
        </w:rPr>
        <w:t>.</w:t>
      </w:r>
    </w:p>
    <w:p w14:paraId="27352B65" w14:textId="77777777" w:rsidR="00FF7780" w:rsidRPr="00487A3A" w:rsidRDefault="00FF7780" w:rsidP="00D845D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87A3A">
        <w:rPr>
          <w:rFonts w:ascii="Arial" w:hAnsi="Arial" w:cs="Arial"/>
          <w:color w:val="000000"/>
          <w:sz w:val="20"/>
          <w:szCs w:val="20"/>
        </w:rPr>
        <w:t>Address psychosocial issues</w:t>
      </w:r>
      <w:r w:rsidR="00D845D8" w:rsidRPr="00487A3A">
        <w:rPr>
          <w:rFonts w:ascii="Arial" w:hAnsi="Arial" w:cs="Arial"/>
          <w:color w:val="000000"/>
          <w:sz w:val="20"/>
          <w:szCs w:val="20"/>
        </w:rPr>
        <w:t>.</w:t>
      </w:r>
    </w:p>
    <w:p w14:paraId="3DCE9862" w14:textId="77777777" w:rsidR="00BD32E1" w:rsidRPr="00487A3A" w:rsidRDefault="00BD32E1" w:rsidP="00BD32E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87A3A">
        <w:rPr>
          <w:rFonts w:ascii="Arial" w:hAnsi="Arial" w:cs="Arial"/>
          <w:color w:val="000000"/>
          <w:sz w:val="20"/>
          <w:szCs w:val="20"/>
        </w:rPr>
        <w:t>Use patient-generated health data and technology for pattern management</w:t>
      </w:r>
      <w:r w:rsidR="00F2785B" w:rsidRPr="00487A3A">
        <w:rPr>
          <w:rFonts w:ascii="Arial" w:hAnsi="Arial" w:cs="Arial"/>
          <w:color w:val="000000"/>
          <w:sz w:val="20"/>
          <w:szCs w:val="20"/>
        </w:rPr>
        <w:t>.</w:t>
      </w:r>
    </w:p>
    <w:p w14:paraId="59919BB2" w14:textId="545B28E3" w:rsidR="00030CE1" w:rsidRPr="00487A3A" w:rsidRDefault="00FF7780" w:rsidP="0034704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87A3A">
        <w:rPr>
          <w:rFonts w:ascii="Arial" w:hAnsi="Arial" w:cs="Arial"/>
          <w:color w:val="000000"/>
          <w:sz w:val="20"/>
          <w:szCs w:val="20"/>
        </w:rPr>
        <w:t>Participate in research and mentoring</w:t>
      </w:r>
      <w:r w:rsidR="00D845D8" w:rsidRPr="00487A3A">
        <w:rPr>
          <w:rFonts w:ascii="Arial" w:hAnsi="Arial" w:cs="Arial"/>
          <w:color w:val="000000"/>
          <w:sz w:val="20"/>
          <w:szCs w:val="20"/>
        </w:rPr>
        <w:t>.</w:t>
      </w:r>
    </w:p>
    <w:p w14:paraId="3329C1A5" w14:textId="54092F8C" w:rsidR="006A17BC" w:rsidRPr="00487A3A" w:rsidRDefault="006A17BC" w:rsidP="00347041">
      <w:pPr>
        <w:pStyle w:val="NormalWeb"/>
        <w:rPr>
          <w:rFonts w:ascii="Arial" w:hAnsi="Arial" w:cs="Arial"/>
          <w:i/>
          <w:iCs/>
          <w:sz w:val="20"/>
          <w:szCs w:val="20"/>
        </w:rPr>
      </w:pPr>
      <w:r w:rsidRPr="00487A3A">
        <w:rPr>
          <w:rFonts w:ascii="Arial" w:hAnsi="Arial" w:cs="Arial"/>
          <w:i/>
          <w:iCs/>
          <w:sz w:val="20"/>
          <w:szCs w:val="20"/>
        </w:rPr>
        <w:t xml:space="preserve">Boilerplate - If applicable, add a short paragraph about your program, practice, or health system. </w:t>
      </w:r>
    </w:p>
    <w:p w14:paraId="46EC217C" w14:textId="0834D916" w:rsidR="004629F9" w:rsidRPr="00487A3A" w:rsidRDefault="004629F9" w:rsidP="00020A5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87A3A">
        <w:rPr>
          <w:rFonts w:ascii="Arial" w:hAnsi="Arial" w:cs="Arial"/>
          <w:sz w:val="20"/>
          <w:szCs w:val="20"/>
        </w:rPr>
        <w:t>About CBDCE</w:t>
      </w:r>
    </w:p>
    <w:p w14:paraId="1737FCB8" w14:textId="7AB16184" w:rsidR="009A6E68" w:rsidRPr="00487A3A" w:rsidRDefault="009A6E68" w:rsidP="00020A50">
      <w:pPr>
        <w:pStyle w:val="NormalWeb"/>
        <w:spacing w:before="0" w:beforeAutospacing="0"/>
        <w:rPr>
          <w:rFonts w:ascii="Arial" w:hAnsi="Arial" w:cs="Arial"/>
          <w:sz w:val="20"/>
          <w:szCs w:val="20"/>
        </w:rPr>
      </w:pPr>
      <w:r w:rsidRPr="00487A3A">
        <w:rPr>
          <w:rFonts w:ascii="Arial" w:hAnsi="Arial" w:cs="Arial"/>
          <w:sz w:val="20"/>
          <w:szCs w:val="20"/>
        </w:rPr>
        <w:t xml:space="preserve">Established in 1986, CBDCE, formerly known as National Certification Board for Diabetes Care and Education or NCBDE, is a national not-for-profit certification organization that is responsible for overseeing certification programs for health professionals working with </w:t>
      </w:r>
      <w:r w:rsidR="004629F9" w:rsidRPr="00487A3A">
        <w:rPr>
          <w:rFonts w:ascii="Arial" w:hAnsi="Arial" w:cs="Arial"/>
          <w:sz w:val="20"/>
          <w:szCs w:val="20"/>
        </w:rPr>
        <w:t xml:space="preserve">individuals </w:t>
      </w:r>
      <w:r w:rsidRPr="00487A3A">
        <w:rPr>
          <w:rFonts w:ascii="Arial" w:hAnsi="Arial" w:cs="Arial"/>
          <w:sz w:val="20"/>
          <w:szCs w:val="20"/>
        </w:rPr>
        <w:t>at risk for or living with diabetes. Current programs include the BC-ADM</w:t>
      </w:r>
      <w:r w:rsidR="00487A3A">
        <w:rPr>
          <w:rFonts w:ascii="Calibri" w:hAnsi="Calibri" w:cs="Calibri"/>
          <w:sz w:val="20"/>
          <w:szCs w:val="20"/>
        </w:rPr>
        <w:t>®</w:t>
      </w:r>
      <w:r w:rsidRPr="00487A3A">
        <w:rPr>
          <w:rFonts w:ascii="Arial" w:hAnsi="Arial" w:cs="Arial"/>
          <w:sz w:val="20"/>
          <w:szCs w:val="20"/>
        </w:rPr>
        <w:t xml:space="preserve"> and the Certified Diabetes Care and Education Specialist</w:t>
      </w:r>
      <w:r w:rsidRPr="00487A3A">
        <w:rPr>
          <w:rFonts w:ascii="Arial" w:hAnsi="Arial" w:cs="Arial"/>
          <w:sz w:val="20"/>
          <w:szCs w:val="20"/>
          <w:vertAlign w:val="superscript"/>
        </w:rPr>
        <w:t>®</w:t>
      </w:r>
      <w:r w:rsidRPr="00487A3A">
        <w:rPr>
          <w:rFonts w:ascii="Arial" w:hAnsi="Arial" w:cs="Arial"/>
          <w:sz w:val="20"/>
          <w:szCs w:val="20"/>
        </w:rPr>
        <w:t xml:space="preserve"> (CDCES</w:t>
      </w:r>
      <w:r w:rsidRPr="00487A3A">
        <w:rPr>
          <w:rFonts w:ascii="Arial" w:hAnsi="Arial" w:cs="Arial"/>
          <w:sz w:val="20"/>
          <w:szCs w:val="20"/>
          <w:vertAlign w:val="superscript"/>
        </w:rPr>
        <w:t>®</w:t>
      </w:r>
      <w:r w:rsidRPr="00487A3A">
        <w:rPr>
          <w:rFonts w:ascii="Arial" w:hAnsi="Arial" w:cs="Arial"/>
          <w:sz w:val="20"/>
          <w:szCs w:val="20"/>
        </w:rPr>
        <w:t>) credential.</w:t>
      </w:r>
    </w:p>
    <w:p w14:paraId="4AEDB797" w14:textId="0DD41B2B" w:rsidR="006B7621" w:rsidRPr="00487A3A" w:rsidRDefault="006B7621" w:rsidP="00347041">
      <w:pPr>
        <w:pStyle w:val="NormalWeb"/>
        <w:rPr>
          <w:rFonts w:ascii="Arial" w:hAnsi="Arial" w:cs="Arial"/>
          <w:sz w:val="20"/>
          <w:szCs w:val="20"/>
        </w:rPr>
      </w:pPr>
      <w:r w:rsidRPr="00487A3A">
        <w:rPr>
          <w:rFonts w:ascii="Arial" w:hAnsi="Arial" w:cs="Arial"/>
          <w:sz w:val="20"/>
          <w:szCs w:val="20"/>
        </w:rPr>
        <w:t>CBDCE’s mission is to promote comprehensive and ongoing quality diabetes clinical management, education, prevention and support by defining, developing, maintaining and protecting the certification and credentialing processes.</w:t>
      </w:r>
      <w:r w:rsidR="009A6E68" w:rsidRPr="00487A3A">
        <w:rPr>
          <w:rFonts w:ascii="Arial" w:hAnsi="Arial" w:cs="Arial"/>
          <w:sz w:val="20"/>
          <w:szCs w:val="20"/>
        </w:rPr>
        <w:t xml:space="preserve"> CBDCE supports the concept of voluntary, periodic </w:t>
      </w:r>
      <w:r w:rsidR="004629F9" w:rsidRPr="00487A3A">
        <w:rPr>
          <w:rFonts w:ascii="Arial" w:hAnsi="Arial" w:cs="Arial"/>
          <w:sz w:val="20"/>
          <w:szCs w:val="20"/>
        </w:rPr>
        <w:t>re</w:t>
      </w:r>
      <w:r w:rsidR="009A6E68" w:rsidRPr="00487A3A">
        <w:rPr>
          <w:rFonts w:ascii="Arial" w:hAnsi="Arial" w:cs="Arial"/>
          <w:sz w:val="20"/>
          <w:szCs w:val="20"/>
        </w:rPr>
        <w:t xml:space="preserve">certification for </w:t>
      </w:r>
      <w:r w:rsidR="004629F9" w:rsidRPr="00487A3A">
        <w:rPr>
          <w:rFonts w:ascii="Arial" w:hAnsi="Arial" w:cs="Arial"/>
          <w:sz w:val="20"/>
          <w:szCs w:val="20"/>
        </w:rPr>
        <w:t>those who</w:t>
      </w:r>
      <w:r w:rsidR="00BD26BC" w:rsidRPr="00487A3A">
        <w:rPr>
          <w:rFonts w:ascii="Arial" w:hAnsi="Arial" w:cs="Arial"/>
          <w:sz w:val="20"/>
          <w:szCs w:val="20"/>
        </w:rPr>
        <w:t xml:space="preserve"> attain a </w:t>
      </w:r>
      <w:r w:rsidR="004629F9" w:rsidRPr="00487A3A">
        <w:rPr>
          <w:rFonts w:ascii="Arial" w:hAnsi="Arial" w:cs="Arial"/>
          <w:sz w:val="20"/>
          <w:szCs w:val="20"/>
        </w:rPr>
        <w:t>certification</w:t>
      </w:r>
      <w:r w:rsidR="009A6E68" w:rsidRPr="00487A3A">
        <w:rPr>
          <w:rFonts w:ascii="Arial" w:hAnsi="Arial" w:cs="Arial"/>
          <w:sz w:val="20"/>
          <w:szCs w:val="20"/>
        </w:rPr>
        <w:t xml:space="preserve">. For more information on CBDCE, </w:t>
      </w:r>
      <w:r w:rsidR="00BD26BC" w:rsidRPr="00487A3A">
        <w:rPr>
          <w:rFonts w:ascii="Arial" w:hAnsi="Arial" w:cs="Arial"/>
          <w:sz w:val="20"/>
          <w:szCs w:val="20"/>
        </w:rPr>
        <w:t>visit</w:t>
      </w:r>
      <w:r w:rsidR="009A6E68" w:rsidRPr="00487A3A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BD26BC" w:rsidRPr="00487A3A">
          <w:rPr>
            <w:rStyle w:val="Hyperlink"/>
            <w:rFonts w:ascii="Arial" w:hAnsi="Arial" w:cs="Arial"/>
            <w:sz w:val="20"/>
            <w:szCs w:val="20"/>
          </w:rPr>
          <w:t>www.cbdce.org</w:t>
        </w:r>
      </w:hyperlink>
      <w:r w:rsidR="00BD26BC" w:rsidRPr="00487A3A">
        <w:rPr>
          <w:rFonts w:ascii="Arial" w:hAnsi="Arial" w:cs="Arial"/>
          <w:sz w:val="20"/>
          <w:szCs w:val="20"/>
        </w:rPr>
        <w:t xml:space="preserve"> or </w:t>
      </w:r>
      <w:r w:rsidR="009A6E68" w:rsidRPr="00487A3A">
        <w:rPr>
          <w:rFonts w:ascii="Arial" w:hAnsi="Arial" w:cs="Arial"/>
          <w:sz w:val="20"/>
          <w:szCs w:val="20"/>
        </w:rPr>
        <w:t>contact the national office at info@cbdce.org or 847-228-9795.</w:t>
      </w:r>
    </w:p>
    <w:p w14:paraId="2D82E375" w14:textId="77777777" w:rsidR="00347041" w:rsidRPr="00487A3A" w:rsidRDefault="00347041">
      <w:pPr>
        <w:rPr>
          <w:rFonts w:ascii="Arial" w:hAnsi="Arial" w:cs="Arial"/>
          <w:sz w:val="20"/>
          <w:szCs w:val="20"/>
        </w:rPr>
      </w:pPr>
    </w:p>
    <w:sectPr w:rsidR="00347041" w:rsidRPr="00487A3A" w:rsidSect="00C903C8">
      <w:headerReference w:type="default" r:id="rId12"/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0669F" w14:textId="77777777" w:rsidR="009A3402" w:rsidRDefault="009A3402" w:rsidP="00C078B6">
      <w:r>
        <w:separator/>
      </w:r>
    </w:p>
  </w:endnote>
  <w:endnote w:type="continuationSeparator" w:id="0">
    <w:p w14:paraId="2C469CB2" w14:textId="77777777" w:rsidR="009A3402" w:rsidRDefault="009A3402" w:rsidP="00C0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A5D9" w14:textId="77777777" w:rsidR="009A3402" w:rsidRDefault="009A3402" w:rsidP="00C078B6">
      <w:r>
        <w:separator/>
      </w:r>
    </w:p>
  </w:footnote>
  <w:footnote w:type="continuationSeparator" w:id="0">
    <w:p w14:paraId="4683E04F" w14:textId="77777777" w:rsidR="009A3402" w:rsidRDefault="009A3402" w:rsidP="00C0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2B1F" w14:textId="77777777" w:rsidR="00C078B6" w:rsidRDefault="00C078B6" w:rsidP="00247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7746"/>
    <w:multiLevelType w:val="hybridMultilevel"/>
    <w:tmpl w:val="79A8A9D0"/>
    <w:lvl w:ilvl="0" w:tplc="2B246E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973C5"/>
    <w:multiLevelType w:val="hybridMultilevel"/>
    <w:tmpl w:val="5A6C652C"/>
    <w:lvl w:ilvl="0" w:tplc="C6286C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F70D6"/>
    <w:multiLevelType w:val="multilevel"/>
    <w:tmpl w:val="1AF8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812414">
    <w:abstractNumId w:val="2"/>
  </w:num>
  <w:num w:numId="2" w16cid:durableId="1012608331">
    <w:abstractNumId w:val="1"/>
  </w:num>
  <w:num w:numId="3" w16cid:durableId="151880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41"/>
    <w:rsid w:val="00020A50"/>
    <w:rsid w:val="00030CE1"/>
    <w:rsid w:val="00042F4B"/>
    <w:rsid w:val="00080771"/>
    <w:rsid w:val="000A202C"/>
    <w:rsid w:val="000F2C82"/>
    <w:rsid w:val="001130A1"/>
    <w:rsid w:val="00123D7F"/>
    <w:rsid w:val="00146103"/>
    <w:rsid w:val="001867BC"/>
    <w:rsid w:val="001D5D9E"/>
    <w:rsid w:val="00215783"/>
    <w:rsid w:val="00223E6E"/>
    <w:rsid w:val="00230B64"/>
    <w:rsid w:val="00247E48"/>
    <w:rsid w:val="0026093B"/>
    <w:rsid w:val="00293633"/>
    <w:rsid w:val="002C1C73"/>
    <w:rsid w:val="002C21C1"/>
    <w:rsid w:val="002E498A"/>
    <w:rsid w:val="002E7F63"/>
    <w:rsid w:val="00347041"/>
    <w:rsid w:val="00371148"/>
    <w:rsid w:val="003933AF"/>
    <w:rsid w:val="003D015D"/>
    <w:rsid w:val="003E2A70"/>
    <w:rsid w:val="003F16E3"/>
    <w:rsid w:val="00413822"/>
    <w:rsid w:val="004319DB"/>
    <w:rsid w:val="00451A83"/>
    <w:rsid w:val="004629F9"/>
    <w:rsid w:val="00464F3D"/>
    <w:rsid w:val="00487A3A"/>
    <w:rsid w:val="004944E8"/>
    <w:rsid w:val="005405BD"/>
    <w:rsid w:val="00554F14"/>
    <w:rsid w:val="0057360F"/>
    <w:rsid w:val="005A7C21"/>
    <w:rsid w:val="005F2BE8"/>
    <w:rsid w:val="00617BA3"/>
    <w:rsid w:val="00626E08"/>
    <w:rsid w:val="0063337A"/>
    <w:rsid w:val="00693BEE"/>
    <w:rsid w:val="006A17BC"/>
    <w:rsid w:val="006B06B9"/>
    <w:rsid w:val="006B7621"/>
    <w:rsid w:val="007E1B27"/>
    <w:rsid w:val="00811713"/>
    <w:rsid w:val="008C6695"/>
    <w:rsid w:val="008D762A"/>
    <w:rsid w:val="00905482"/>
    <w:rsid w:val="009917CC"/>
    <w:rsid w:val="009A3402"/>
    <w:rsid w:val="009A6E68"/>
    <w:rsid w:val="009B3CDA"/>
    <w:rsid w:val="009F5001"/>
    <w:rsid w:val="00A1408B"/>
    <w:rsid w:val="00A14A5E"/>
    <w:rsid w:val="00A22B1A"/>
    <w:rsid w:val="00A461BD"/>
    <w:rsid w:val="00AA048F"/>
    <w:rsid w:val="00AC6342"/>
    <w:rsid w:val="00AD13C2"/>
    <w:rsid w:val="00B11F4C"/>
    <w:rsid w:val="00BA351F"/>
    <w:rsid w:val="00BA6026"/>
    <w:rsid w:val="00BD26BC"/>
    <w:rsid w:val="00BD2A07"/>
    <w:rsid w:val="00BD32E1"/>
    <w:rsid w:val="00BD4FD9"/>
    <w:rsid w:val="00C078B6"/>
    <w:rsid w:val="00C32934"/>
    <w:rsid w:val="00C903C8"/>
    <w:rsid w:val="00CD01DF"/>
    <w:rsid w:val="00D44D40"/>
    <w:rsid w:val="00D80BDF"/>
    <w:rsid w:val="00D845D8"/>
    <w:rsid w:val="00DD5B21"/>
    <w:rsid w:val="00DE68EA"/>
    <w:rsid w:val="00DF6C20"/>
    <w:rsid w:val="00E14867"/>
    <w:rsid w:val="00E60CEE"/>
    <w:rsid w:val="00ED3F71"/>
    <w:rsid w:val="00F2785B"/>
    <w:rsid w:val="00F9370E"/>
    <w:rsid w:val="00FB6732"/>
    <w:rsid w:val="00FC0D0B"/>
    <w:rsid w:val="00FD3AA2"/>
    <w:rsid w:val="00FE00EF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90DD0"/>
  <w15:chartTrackingRefBased/>
  <w15:docId w15:val="{28FE1171-B12B-46C2-890E-11393C2E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3470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7041"/>
    <w:rPr>
      <w:color w:val="0000FF"/>
      <w:u w:val="single"/>
    </w:rPr>
  </w:style>
  <w:style w:type="paragraph" w:styleId="NormalWeb">
    <w:name w:val="Normal (Web)"/>
    <w:basedOn w:val="Normal"/>
    <w:uiPriority w:val="99"/>
    <w:rsid w:val="00347041"/>
    <w:pPr>
      <w:spacing w:before="100" w:beforeAutospacing="1" w:after="100" w:afterAutospacing="1"/>
    </w:pPr>
  </w:style>
  <w:style w:type="character" w:styleId="Strong">
    <w:name w:val="Strong"/>
    <w:qFormat/>
    <w:rsid w:val="00347041"/>
    <w:rPr>
      <w:b/>
      <w:bCs/>
    </w:rPr>
  </w:style>
  <w:style w:type="character" w:styleId="CommentReference">
    <w:name w:val="annotation reference"/>
    <w:rsid w:val="001867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6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67BC"/>
  </w:style>
  <w:style w:type="paragraph" w:styleId="CommentSubject">
    <w:name w:val="annotation subject"/>
    <w:basedOn w:val="CommentText"/>
    <w:next w:val="CommentText"/>
    <w:link w:val="CommentSubjectChar"/>
    <w:rsid w:val="001867BC"/>
    <w:rPr>
      <w:b/>
      <w:bCs/>
    </w:rPr>
  </w:style>
  <w:style w:type="character" w:customStyle="1" w:styleId="CommentSubjectChar">
    <w:name w:val="Comment Subject Char"/>
    <w:link w:val="CommentSubject"/>
    <w:rsid w:val="001867BC"/>
    <w:rPr>
      <w:b/>
      <w:bCs/>
    </w:rPr>
  </w:style>
  <w:style w:type="paragraph" w:styleId="BalloonText">
    <w:name w:val="Balloon Text"/>
    <w:basedOn w:val="Normal"/>
    <w:link w:val="BalloonTextChar"/>
    <w:rsid w:val="00186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67BC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5405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C078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78B6"/>
    <w:rPr>
      <w:sz w:val="24"/>
      <w:szCs w:val="24"/>
    </w:rPr>
  </w:style>
  <w:style w:type="paragraph" w:styleId="Footer">
    <w:name w:val="footer"/>
    <w:basedOn w:val="Normal"/>
    <w:link w:val="FooterChar"/>
    <w:rsid w:val="00C078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078B6"/>
    <w:rPr>
      <w:sz w:val="24"/>
      <w:szCs w:val="24"/>
    </w:rPr>
  </w:style>
  <w:style w:type="character" w:styleId="FollowedHyperlink">
    <w:name w:val="FollowedHyperlink"/>
    <w:rsid w:val="001D5D9E"/>
    <w:rPr>
      <w:color w:val="954F72"/>
      <w:u w:val="single"/>
    </w:rPr>
  </w:style>
  <w:style w:type="paragraph" w:styleId="Revision">
    <w:name w:val="Revision"/>
    <w:hidden/>
    <w:uiPriority w:val="99"/>
    <w:semiHidden/>
    <w:rsid w:val="00A22B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bdc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5E6983D46FF45ACCDFDEAABB1FE82" ma:contentTypeVersion="15" ma:contentTypeDescription="Create a new document." ma:contentTypeScope="" ma:versionID="e665c87af3ffdc79e953ca3dbf8dbb5a">
  <xsd:schema xmlns:xsd="http://www.w3.org/2001/XMLSchema" xmlns:xs="http://www.w3.org/2001/XMLSchema" xmlns:p="http://schemas.microsoft.com/office/2006/metadata/properties" xmlns:ns1="http://schemas.microsoft.com/sharepoint/v3" xmlns:ns3="946c79a1-8877-4d58-b1a7-08ae088a79ec" xmlns:ns4="db60692b-3bac-4580-a9cc-7374dfb34bb7" targetNamespace="http://schemas.microsoft.com/office/2006/metadata/properties" ma:root="true" ma:fieldsID="30d078db75df0658ca1d84b8ed5ac165" ns1:_="" ns3:_="" ns4:_="">
    <xsd:import namespace="http://schemas.microsoft.com/sharepoint/v3"/>
    <xsd:import namespace="946c79a1-8877-4d58-b1a7-08ae088a79ec"/>
    <xsd:import namespace="db60692b-3bac-4580-a9cc-7374dfb34b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c79a1-8877-4d58-b1a7-08ae088a7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692b-3bac-4580-a9cc-7374dfb3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4798A2-105A-4790-ABE7-8120199DF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ADE49-90ED-472F-B631-080AF475D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6c79a1-8877-4d58-b1a7-08ae088a79ec"/>
    <ds:schemaRef ds:uri="db60692b-3bac-4580-a9cc-7374dfb34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6FD49-9784-4243-A22C-09639DB6E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56370-B636-43E9-BE08-65160017B6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AADE</Company>
  <LinksUpToDate>false</LinksUpToDate>
  <CharactersWithSpaces>2761</CharactersWithSpaces>
  <SharedDoc>false</SharedDoc>
  <HLinks>
    <vt:vector size="6" baseType="variant">
      <vt:variant>
        <vt:i4>1376313</vt:i4>
      </vt:variant>
      <vt:variant>
        <vt:i4>0</vt:i4>
      </vt:variant>
      <vt:variant>
        <vt:i4>0</vt:i4>
      </vt:variant>
      <vt:variant>
        <vt:i4>5</vt:i4>
      </vt:variant>
      <vt:variant>
        <vt:lpwstr>https://www.diabeteseducator.org/education/certification/bc_adm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Diana Pihos</dc:creator>
  <cp:keywords/>
  <dc:description/>
  <cp:lastModifiedBy>Sheryl Traficano</cp:lastModifiedBy>
  <cp:revision>3</cp:revision>
  <cp:lastPrinted>2025-02-26T16:35:00Z</cp:lastPrinted>
  <dcterms:created xsi:type="dcterms:W3CDTF">2025-02-28T16:13:00Z</dcterms:created>
  <dcterms:modified xsi:type="dcterms:W3CDTF">2025-02-28T17:50:00Z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0x0101002B15E6983D46FF45ACCDFDEAABB1FE82</vt:lpwstr>
  </property>
  <property fmtid="{D5CDD505-2E9C-101B-9397-08002B2CF9AE}" pid="4" name="GrammarlyDocumentId">
    <vt:lpwstr>3afda5d10041303918717fac135f3e2b012471986570b62fdebb5b1a202631bc</vt:lpwstr>
  </property>
</Properties>
</file>